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RELATÓRIO PSICOLÓGICO INFANTIL</w:t>
      </w:r>
    </w:p>
    <w:p/>
    <w:p>
      <w:r>
        <w:rPr>
          <w:b/>
        </w:rPr>
        <w:t xml:space="preserve">1. IDENTIFICAÇÃO</w:t>
      </w:r>
    </w:p>
    <w:p>
      <w:r>
        <w:t xml:space="preserve">Psicólogo(a): [nome completo] — CRP [nº/região]</w:t>
      </w:r>
    </w:p>
    <w:p>
      <w:r>
        <w:t xml:space="preserve">Criança: [nome], [idade] ([data de nascimento])</w:t>
      </w:r>
    </w:p>
    <w:p>
      <w:r>
        <w:t xml:space="preserve">Responsáveis legais: [nomes e vínculo — ex.: mãe, pai, guardião(ã)]</w:t>
      </w:r>
    </w:p>
    <w:p>
      <w:r>
        <w:t xml:space="preserve">Solicitante e finalidade: [quem pediu o documento e para qual finalidade]</w:t>
      </w:r>
    </w:p>
    <w:p>
      <w:r>
        <w:t xml:space="preserve">Consentimento e assentimento: [registro do consentimento dos responsáveis legais e do assentimento da criança, conforme a idade e a compreensão]</w:t>
      </w:r>
    </w:p>
    <w:p>
      <w:r>
        <w:t xml:space="preserve">Data: [DD/MM/AAAA]</w:t>
      </w:r>
    </w:p>
    <w:p/>
    <w:p>
      <w:r>
        <w:rPr>
          <w:b/>
        </w:rPr>
        <w:t xml:space="preserve">2. DESCRIÇÃO DA DEMANDA</w:t>
      </w:r>
    </w:p>
    <w:p>
      <w:r>
        <w:t xml:space="preserve">[Quem trouxe a criança, qual a queixa/motivo e desde quando, de forma objetiva e sem juízo de valor. Distinga a fala dos responsáveis, da escola e da própria criança.]</w:t>
      </w:r>
    </w:p>
    <w:p/>
    <w:p>
      <w:r>
        <w:rPr>
          <w:b/>
        </w:rPr>
        <w:t xml:space="preserve">3. PROCEDIMENTO</w:t>
      </w:r>
    </w:p>
    <w:p>
      <w:r>
        <w:t xml:space="preserve">[Recursos utilizados: sessões lúdicas, entrevistas com os responsáveis, contato com a escola e/ou outros profissionais; número de encontros e período. Cite os instrumentos.]</w:t>
      </w:r>
    </w:p>
    <w:p/>
    <w:p>
      <w:r>
        <w:rPr>
          <w:b/>
        </w:rPr>
        <w:t xml:space="preserve">4. ANÁLISE</w:t>
      </w:r>
    </w:p>
    <w:p>
      <w:r>
        <w:t xml:space="preserve">[Leitura técnica do funcionamento observado no brincar, nos vínculos e no desenvolvimento, articulada ao referencial teórico. Registre a interpretação profissional — não a transcrição literal das cenas brincadas nem o conteúdo simbólico íntimo. Evite rótulos.]</w:t>
      </w:r>
    </w:p>
    <w:p/>
    <w:p>
      <w:r>
        <w:rPr>
          <w:b/>
        </w:rPr>
        <w:t xml:space="preserve">5. CONCLUSÃO</w:t>
      </w:r>
    </w:p>
    <w:p>
      <w:r>
        <w:t xml:space="preserve">[Resposta objetiva à finalidade, dentro dos limites do que foi observado, e recomendações (para a família, a escola ou outros profissionais). Evite diagnósticos categóricos e prognósticos sobre o futuro da criança — o desenvolvimento infantil é dinâmico.]</w:t>
      </w:r>
    </w:p>
    <w:p/>
    <w:p>
      <w:r>
        <w:t xml:space="preserve">Referências: [normas, instrumentos e referencial teórico citados]</w:t>
      </w:r>
    </w:p>
    <w:p/>
    <w:p>
      <w:r>
        <w:t xml:space="preserve">[Cidade], [DD/MM/AAAA]</w:t>
      </w:r>
    </w:p>
    <w:p/>
    <w:p>
      <w:r>
        <w:t xml:space="preserve">______________________________________</w:t>
      </w:r>
    </w:p>
    <w:p>
      <w:r>
        <w:t xml:space="preserve">[Nome] — CRP [nº/região]</w:t>
      </w:r>
    </w:p>
    <w:p>
      <w:r>
        <w:t xml:space="preserve">Assinatura e carimbo</w:t>
      </w:r>
    </w:p>
    <w:p/>
    <w:p>
      <w:r>
        <w:t xml:space="preserve">Documento elaborado conforme a Resolução CFP nº 06/2019, observados o Estatuto da Criança e do Adolescente (Lei 8.069/1990) e o consentimento dos responsáveis legais. A responsabilidade técnica é do(a) psicólogo(a) que o assina.</w:t>
      </w:r>
    </w:p>
    <w:sectPr/>
  </w:body>
</w:document>
</file>